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3863" w14:textId="77777777" w:rsidR="00C77DF6" w:rsidRPr="00C77DF6" w:rsidRDefault="00C77DF6" w:rsidP="00D574A3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C77DF6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Middlesex Community College</w:t>
      </w:r>
    </w:p>
    <w:p w14:paraId="61D03A80" w14:textId="7630CE09" w:rsidR="00376E07" w:rsidRPr="00D574A3" w:rsidRDefault="00376E07" w:rsidP="00D574A3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</w:rPr>
      </w:pPr>
      <w:r w:rsidRPr="00D574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</w:rPr>
        <w:t>Multiple Measure Placement</w:t>
      </w:r>
    </w:p>
    <w:p w14:paraId="238F54E5" w14:textId="77777777" w:rsidR="009C77EB" w:rsidRDefault="009C77EB" w:rsidP="00376E07">
      <w:pP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07C2E4AC" w14:textId="235C35F9" w:rsidR="00376E07" w:rsidRPr="00D574A3" w:rsidRDefault="00376E07" w:rsidP="00376E07">
      <w:pP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D574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ENGLISH</w:t>
      </w:r>
    </w:p>
    <w:p w14:paraId="61387E47" w14:textId="40FD084E" w:rsidR="00376E07" w:rsidRPr="003C0A3D" w:rsidRDefault="00376E07" w:rsidP="00376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can use the </w:t>
      </w:r>
      <w:r w:rsidR="009C77EB">
        <w:rPr>
          <w:rFonts w:ascii="Times New Roman" w:hAnsi="Times New Roman" w:cs="Times New Roman"/>
          <w:b/>
          <w:sz w:val="24"/>
          <w:szCs w:val="24"/>
        </w:rPr>
        <w:t xml:space="preserve">multiple </w:t>
      </w:r>
      <w:r>
        <w:rPr>
          <w:rFonts w:ascii="Times New Roman" w:hAnsi="Times New Roman" w:cs="Times New Roman"/>
          <w:b/>
          <w:sz w:val="24"/>
          <w:szCs w:val="24"/>
        </w:rPr>
        <w:t xml:space="preserve">measures below to place into ENG 101 – English Composition </w:t>
      </w:r>
      <w:r w:rsidR="009C77E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or ENG 101 – English Composition </w:t>
      </w:r>
      <w:r w:rsidR="009C77EB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Honors.</w:t>
      </w:r>
    </w:p>
    <w:p w14:paraId="5ACB57D9" w14:textId="47A13302" w:rsidR="00376E07" w:rsidRPr="00934AEF" w:rsidRDefault="00376E07" w:rsidP="00934AE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EF">
        <w:rPr>
          <w:rFonts w:ascii="Times New Roman" w:hAnsi="Times New Roman" w:cs="Times New Roman"/>
          <w:sz w:val="24"/>
          <w:szCs w:val="24"/>
        </w:rPr>
        <w:t>An overall unweighted high school GPA of 2.7 (83%) or higher within the last ten years.</w:t>
      </w:r>
    </w:p>
    <w:p w14:paraId="45F616F8" w14:textId="3B27D5F4" w:rsidR="00376E07" w:rsidRPr="00934AEF" w:rsidRDefault="00376E07" w:rsidP="00934AE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EF">
        <w:rPr>
          <w:rFonts w:ascii="Times New Roman" w:hAnsi="Times New Roman" w:cs="Times New Roman"/>
          <w:sz w:val="24"/>
          <w:szCs w:val="24"/>
        </w:rPr>
        <w:t>A verbal SAT score (critical reading and writing) of 500 or higher is exempt from taking the English Accuplacer test.</w:t>
      </w:r>
      <w:r w:rsidR="00C11D34" w:rsidRPr="00934AEF">
        <w:rPr>
          <w:rFonts w:ascii="Times New Roman" w:hAnsi="Times New Roman" w:cs="Times New Roman"/>
          <w:sz w:val="24"/>
          <w:szCs w:val="24"/>
        </w:rPr>
        <w:t xml:space="preserve">  SAT scores will be </w:t>
      </w:r>
      <w:r w:rsidR="0088160D" w:rsidRPr="00934AEF">
        <w:rPr>
          <w:rFonts w:ascii="Times New Roman" w:hAnsi="Times New Roman" w:cs="Times New Roman"/>
          <w:sz w:val="24"/>
          <w:szCs w:val="24"/>
        </w:rPr>
        <w:t>accepted within the last three years</w:t>
      </w:r>
      <w:r w:rsidR="00C11D34" w:rsidRPr="00934AEF">
        <w:rPr>
          <w:rFonts w:ascii="Times New Roman" w:hAnsi="Times New Roman" w:cs="Times New Roman"/>
          <w:sz w:val="24"/>
          <w:szCs w:val="24"/>
        </w:rPr>
        <w:t>.</w:t>
      </w:r>
    </w:p>
    <w:p w14:paraId="46596EE5" w14:textId="6673F768" w:rsidR="00376E07" w:rsidRPr="00934AEF" w:rsidRDefault="00376E07" w:rsidP="00934AE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EF">
        <w:rPr>
          <w:rFonts w:ascii="Times New Roman" w:hAnsi="Times New Roman" w:cs="Times New Roman"/>
          <w:sz w:val="24"/>
          <w:szCs w:val="24"/>
        </w:rPr>
        <w:t xml:space="preserve">An ACT </w:t>
      </w:r>
      <w:r w:rsidR="00714FAF" w:rsidRPr="00934AEF">
        <w:rPr>
          <w:rFonts w:ascii="Times New Roman" w:hAnsi="Times New Roman" w:cs="Times New Roman"/>
          <w:sz w:val="24"/>
          <w:szCs w:val="24"/>
        </w:rPr>
        <w:t xml:space="preserve">English </w:t>
      </w:r>
      <w:r w:rsidRPr="00934AEF">
        <w:rPr>
          <w:rFonts w:ascii="Times New Roman" w:hAnsi="Times New Roman" w:cs="Times New Roman"/>
          <w:sz w:val="24"/>
          <w:szCs w:val="24"/>
        </w:rPr>
        <w:t>score of 22 or above</w:t>
      </w:r>
      <w:r w:rsidR="005729E3" w:rsidRPr="00934AEF">
        <w:rPr>
          <w:rFonts w:ascii="Times New Roman" w:hAnsi="Times New Roman" w:cs="Times New Roman"/>
          <w:sz w:val="24"/>
          <w:szCs w:val="24"/>
        </w:rPr>
        <w:t xml:space="preserve"> with the last </w:t>
      </w:r>
      <w:r w:rsidR="0088160D" w:rsidRPr="00934AEF">
        <w:rPr>
          <w:rFonts w:ascii="Times New Roman" w:hAnsi="Times New Roman" w:cs="Times New Roman"/>
          <w:sz w:val="24"/>
          <w:szCs w:val="24"/>
        </w:rPr>
        <w:t>three</w:t>
      </w:r>
      <w:r w:rsidR="005729E3" w:rsidRPr="00934AEF">
        <w:rPr>
          <w:rFonts w:ascii="Times New Roman" w:hAnsi="Times New Roman" w:cs="Times New Roman"/>
          <w:sz w:val="24"/>
          <w:szCs w:val="24"/>
        </w:rPr>
        <w:t xml:space="preserve"> years.</w:t>
      </w:r>
    </w:p>
    <w:p w14:paraId="692E614F" w14:textId="4E4A70E0" w:rsidR="00376E07" w:rsidRPr="00934AEF" w:rsidRDefault="00376E07" w:rsidP="00934AE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EF">
        <w:rPr>
          <w:rFonts w:ascii="Times New Roman" w:hAnsi="Times New Roman" w:cs="Times New Roman"/>
          <w:sz w:val="24"/>
          <w:szCs w:val="24"/>
        </w:rPr>
        <w:t>HiSet scores of 15 or above or GED scores of 165 or above</w:t>
      </w:r>
      <w:r w:rsidR="005729E3" w:rsidRPr="00934AEF">
        <w:rPr>
          <w:rFonts w:ascii="Times New Roman" w:hAnsi="Times New Roman" w:cs="Times New Roman"/>
          <w:sz w:val="24"/>
          <w:szCs w:val="24"/>
        </w:rPr>
        <w:t xml:space="preserve"> within the last t</w:t>
      </w:r>
      <w:r w:rsidR="0088160D" w:rsidRPr="00934AEF">
        <w:rPr>
          <w:rFonts w:ascii="Times New Roman" w:hAnsi="Times New Roman" w:cs="Times New Roman"/>
          <w:sz w:val="24"/>
          <w:szCs w:val="24"/>
        </w:rPr>
        <w:t>hree</w:t>
      </w:r>
      <w:r w:rsidR="005729E3" w:rsidRPr="00934AEF">
        <w:rPr>
          <w:rFonts w:ascii="Times New Roman" w:hAnsi="Times New Roman" w:cs="Times New Roman"/>
          <w:sz w:val="24"/>
          <w:szCs w:val="24"/>
        </w:rPr>
        <w:t xml:space="preserve"> years.</w:t>
      </w:r>
    </w:p>
    <w:p w14:paraId="611D3A3C" w14:textId="4200AB8E" w:rsidR="009C77EB" w:rsidRPr="00934AEF" w:rsidRDefault="002058C9" w:rsidP="00376E0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38611123"/>
      <w:r w:rsidRPr="00934AEF">
        <w:rPr>
          <w:rFonts w:ascii="Times New Roman" w:hAnsi="Times New Roman" w:cs="Times New Roman"/>
          <w:sz w:val="24"/>
          <w:szCs w:val="24"/>
        </w:rPr>
        <w:t>A college transcript that shows you have taken a college level English class.</w:t>
      </w:r>
      <w:bookmarkEnd w:id="0"/>
    </w:p>
    <w:p w14:paraId="415BFB3E" w14:textId="4CB89AF3" w:rsidR="00376E07" w:rsidRPr="00D574A3" w:rsidRDefault="00376E07" w:rsidP="00376E07">
      <w:pP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D574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MATH</w:t>
      </w:r>
    </w:p>
    <w:p w14:paraId="0656B811" w14:textId="622DF7E8" w:rsidR="00376E07" w:rsidRPr="00376E07" w:rsidRDefault="00376E07" w:rsidP="00376E07">
      <w:pPr>
        <w:rPr>
          <w:rFonts w:ascii="Times New Roman" w:hAnsi="Times New Roman" w:cs="Times New Roman"/>
          <w:b/>
          <w:sz w:val="24"/>
          <w:szCs w:val="24"/>
        </w:rPr>
      </w:pPr>
      <w:r w:rsidRPr="00376E07">
        <w:rPr>
          <w:rFonts w:ascii="Times New Roman" w:hAnsi="Times New Roman" w:cs="Times New Roman"/>
          <w:b/>
          <w:sz w:val="24"/>
          <w:szCs w:val="24"/>
        </w:rPr>
        <w:t xml:space="preserve">Students can use the </w:t>
      </w:r>
      <w:r w:rsidR="009C77EB">
        <w:rPr>
          <w:rFonts w:ascii="Times New Roman" w:hAnsi="Times New Roman" w:cs="Times New Roman"/>
          <w:b/>
          <w:sz w:val="24"/>
          <w:szCs w:val="24"/>
        </w:rPr>
        <w:t xml:space="preserve">multiple </w:t>
      </w:r>
      <w:r w:rsidRPr="00376E07">
        <w:rPr>
          <w:rFonts w:ascii="Times New Roman" w:hAnsi="Times New Roman" w:cs="Times New Roman"/>
          <w:b/>
          <w:sz w:val="24"/>
          <w:szCs w:val="24"/>
        </w:rPr>
        <w:t>measures below to place into college level math.</w:t>
      </w:r>
    </w:p>
    <w:p w14:paraId="00C2497A" w14:textId="6D9A39AC" w:rsidR="00376E07" w:rsidRPr="00934AEF" w:rsidRDefault="00376E07" w:rsidP="00934AE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EF">
        <w:rPr>
          <w:rFonts w:ascii="Times New Roman" w:hAnsi="Times New Roman" w:cs="Times New Roman"/>
          <w:sz w:val="24"/>
          <w:szCs w:val="24"/>
        </w:rPr>
        <w:t>An overall unweighted high school GPA of 2.7 (83%) or higher within the last three</w:t>
      </w:r>
      <w:r w:rsidR="000B6B9A" w:rsidRPr="00934AEF">
        <w:rPr>
          <w:rFonts w:ascii="Times New Roman" w:hAnsi="Times New Roman" w:cs="Times New Roman"/>
          <w:sz w:val="24"/>
          <w:szCs w:val="24"/>
        </w:rPr>
        <w:t xml:space="preserve"> years.</w:t>
      </w:r>
    </w:p>
    <w:p w14:paraId="78F433C6" w14:textId="414BB844" w:rsidR="00E02659" w:rsidRPr="00934AEF" w:rsidRDefault="00E02659" w:rsidP="00934AEF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360"/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</w:pPr>
      <w:r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 xml:space="preserve">A 600 on the SAT Math section </w:t>
      </w:r>
      <w:r w:rsidR="005729E3"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 xml:space="preserve">of the SAT (within the last three years) </w:t>
      </w:r>
      <w:r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>will be eligible for MAT290-Calculus regardless of HS GPA as well as any other college level math courses.</w:t>
      </w:r>
    </w:p>
    <w:p w14:paraId="1F23FE2A" w14:textId="503B5A7C" w:rsidR="00E02659" w:rsidRPr="00934AEF" w:rsidRDefault="00E02659" w:rsidP="00934AEF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360"/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</w:pPr>
      <w:r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>An ACT score of 22 or above</w:t>
      </w:r>
      <w:r w:rsidR="005729E3"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 xml:space="preserve"> within the last three years.</w:t>
      </w:r>
    </w:p>
    <w:p w14:paraId="38897987" w14:textId="4A984582" w:rsidR="00376E07" w:rsidRPr="00934AEF" w:rsidRDefault="00376E07" w:rsidP="00934AE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color w:val="282828"/>
          <w:sz w:val="24"/>
          <w:szCs w:val="24"/>
        </w:rPr>
      </w:pPr>
      <w:r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>Graduated from high school within the last three years with an overall unweighted high school GPA of 2.7 or higher and completion of Trigonometry and Precalculus or equivalent with a grade of B or better will be eligible for MAT290-Calculus.</w:t>
      </w:r>
    </w:p>
    <w:p w14:paraId="0967351E" w14:textId="007CF464" w:rsidR="00376E07" w:rsidRPr="00934AEF" w:rsidRDefault="00376E07" w:rsidP="00934AEF">
      <w:pPr>
        <w:pStyle w:val="ListParagraph"/>
        <w:numPr>
          <w:ilvl w:val="0"/>
          <w:numId w:val="2"/>
        </w:numPr>
        <w:spacing w:line="360" w:lineRule="auto"/>
        <w:ind w:left="360"/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</w:pPr>
      <w:r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 xml:space="preserve">Graduated from high school within the last </w:t>
      </w:r>
      <w:r w:rsidR="00F24024"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>three</w:t>
      </w:r>
      <w:r w:rsidRPr="00934AEF">
        <w:rPr>
          <w:rStyle w:val="Emphasis"/>
          <w:rFonts w:ascii="Times New Roman" w:hAnsi="Times New Roman" w:cs="Times New Roman"/>
          <w:i w:val="0"/>
          <w:iCs w:val="0"/>
          <w:color w:val="282828"/>
          <w:sz w:val="24"/>
          <w:szCs w:val="24"/>
        </w:rPr>
        <w:t xml:space="preserve"> years with an overall unweighted high school GPA of 2.7 or higher and completion of Algebra 2 with a grade of B+ or better will be eligible for MAT 196 – Accelerated Precalculus &amp; Trigonometry for Engineering and Science. </w:t>
      </w:r>
    </w:p>
    <w:p w14:paraId="5C7A6B5F" w14:textId="0AFE641C" w:rsidR="009C77EB" w:rsidRPr="00934AEF" w:rsidRDefault="00F24024" w:rsidP="00934AE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AEF">
        <w:rPr>
          <w:rFonts w:ascii="Times New Roman" w:hAnsi="Times New Roman" w:cs="Times New Roman"/>
          <w:sz w:val="24"/>
          <w:szCs w:val="24"/>
        </w:rPr>
        <w:t xml:space="preserve">A college transcript that shows </w:t>
      </w:r>
      <w:r w:rsidR="00D574A3" w:rsidRPr="00934AEF">
        <w:rPr>
          <w:rFonts w:ascii="Times New Roman" w:hAnsi="Times New Roman" w:cs="Times New Roman"/>
          <w:sz w:val="24"/>
          <w:szCs w:val="24"/>
        </w:rPr>
        <w:t>you have</w:t>
      </w:r>
      <w:r w:rsidRPr="00934AEF">
        <w:rPr>
          <w:rFonts w:ascii="Times New Roman" w:hAnsi="Times New Roman" w:cs="Times New Roman"/>
          <w:sz w:val="24"/>
          <w:szCs w:val="24"/>
        </w:rPr>
        <w:t xml:space="preserve"> taken a college level Math class.</w:t>
      </w:r>
    </w:p>
    <w:p w14:paraId="5C53336D" w14:textId="77777777" w:rsidR="009C77EB" w:rsidRDefault="009C77EB" w:rsidP="00376E07">
      <w:pPr>
        <w:rPr>
          <w:rFonts w:ascii="Times New Roman" w:hAnsi="Times New Roman" w:cs="Times New Roman"/>
          <w:sz w:val="24"/>
          <w:szCs w:val="24"/>
        </w:rPr>
      </w:pPr>
    </w:p>
    <w:p w14:paraId="6ACA22D0" w14:textId="77777777" w:rsidR="00934AEF" w:rsidRDefault="00934AEF" w:rsidP="00376E07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4D12BB31" w14:textId="2EC23077" w:rsidR="009C77EB" w:rsidRDefault="009C77EB" w:rsidP="00376E07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C77E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t>WHERE TO SEND SCORE REPORTS OR TRANSCRIPTS</w:t>
      </w:r>
    </w:p>
    <w:p w14:paraId="28E6DD1E" w14:textId="77777777" w:rsidR="009C77EB" w:rsidRDefault="009C77EB" w:rsidP="009C77E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376E07">
        <w:rPr>
          <w:rFonts w:ascii="Times New Roman" w:hAnsi="Times New Roman" w:cs="Times New Roman"/>
          <w:bCs/>
          <w:sz w:val="24"/>
          <w:szCs w:val="24"/>
        </w:rPr>
        <w:t xml:space="preserve">igh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76E07">
        <w:rPr>
          <w:rFonts w:ascii="Times New Roman" w:hAnsi="Times New Roman" w:cs="Times New Roman"/>
          <w:bCs/>
          <w:sz w:val="24"/>
          <w:szCs w:val="24"/>
        </w:rPr>
        <w:t xml:space="preserve">chool transcripts should be sent to </w:t>
      </w:r>
      <w:hyperlink r:id="rId7" w:history="1">
        <w:r w:rsidRPr="00376E0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admissions@middlesex.mass.edu</w:t>
        </w:r>
      </w:hyperlink>
    </w:p>
    <w:p w14:paraId="3BBDA004" w14:textId="77777777" w:rsidR="009C77EB" w:rsidRDefault="009C77EB" w:rsidP="009C77E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</w:t>
      </w:r>
      <w:r w:rsidRPr="00376E07">
        <w:rPr>
          <w:rFonts w:ascii="Times New Roman" w:hAnsi="Times New Roman" w:cs="Times New Roman"/>
          <w:bCs/>
          <w:sz w:val="24"/>
          <w:szCs w:val="24"/>
        </w:rPr>
        <w:t xml:space="preserve">llege transcripts should be sent to </w:t>
      </w:r>
      <w:hyperlink r:id="rId8" w:history="1">
        <w:r w:rsidRPr="00376E0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registrar@middlesex.mass.edu</w:t>
        </w:r>
      </w:hyperlink>
      <w:r w:rsidRPr="00376E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B0844E" w14:textId="77777777" w:rsidR="009C77EB" w:rsidRPr="00376E07" w:rsidRDefault="009C77EB" w:rsidP="009C77E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376E07">
        <w:rPr>
          <w:rFonts w:ascii="Times New Roman" w:hAnsi="Times New Roman" w:cs="Times New Roman"/>
          <w:bCs/>
          <w:sz w:val="24"/>
          <w:szCs w:val="24"/>
        </w:rPr>
        <w:t xml:space="preserve">fficial scores for SAT, ACT, GED or HiSet should be sent to </w:t>
      </w:r>
      <w:hyperlink r:id="rId9" w:history="1">
        <w:r w:rsidRPr="00376E0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placement@middlesex.mass.edu</w:t>
        </w:r>
      </w:hyperlink>
    </w:p>
    <w:p w14:paraId="44C20949" w14:textId="77777777" w:rsidR="009C77EB" w:rsidRPr="009C77EB" w:rsidRDefault="009C77EB" w:rsidP="00376E07">
      <w:pPr>
        <w:rPr>
          <w:b/>
          <w:bCs/>
          <w:color w:val="2F5496" w:themeColor="accent1" w:themeShade="BF"/>
          <w:sz w:val="28"/>
          <w:szCs w:val="28"/>
        </w:rPr>
      </w:pPr>
    </w:p>
    <w:p w14:paraId="593F9249" w14:textId="77777777" w:rsidR="00C77DF6" w:rsidRDefault="00C77DF6" w:rsidP="00376E07"/>
    <w:sectPr w:rsidR="00C77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4733" w14:textId="77777777" w:rsidR="00220C8D" w:rsidRDefault="00220C8D" w:rsidP="00E968D1">
      <w:pPr>
        <w:spacing w:after="0" w:line="240" w:lineRule="auto"/>
      </w:pPr>
      <w:r>
        <w:separator/>
      </w:r>
    </w:p>
  </w:endnote>
  <w:endnote w:type="continuationSeparator" w:id="0">
    <w:p w14:paraId="09092561" w14:textId="77777777" w:rsidR="00220C8D" w:rsidRDefault="00220C8D" w:rsidP="00E9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8EF4" w14:textId="77777777" w:rsidR="00E968D1" w:rsidRDefault="00E96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A032" w14:textId="4F8D1387" w:rsidR="00E968D1" w:rsidRPr="00E968D1" w:rsidRDefault="00E968D1">
    <w:pPr>
      <w:pStyle w:val="Footer"/>
      <w:jc w:val="right"/>
      <w:rPr>
        <w:rFonts w:ascii="Times New Roman" w:hAnsi="Times New Roman" w:cs="Times New Roman"/>
      </w:rPr>
    </w:pPr>
    <w:r w:rsidRPr="00E968D1">
      <w:rPr>
        <w:rFonts w:ascii="Times New Roman" w:hAnsi="Times New Roman" w:cs="Times New Roman"/>
      </w:rPr>
      <w:t>MCC Multiple Measures</w:t>
    </w:r>
    <w:r w:rsidR="00D53A65">
      <w:rPr>
        <w:rFonts w:ascii="Times New Roman" w:hAnsi="Times New Roman" w:cs="Times New Roman"/>
      </w:rPr>
      <w:t xml:space="preserve"> (4/30/20) </w:t>
    </w:r>
    <w:r w:rsidRPr="00E968D1">
      <w:rPr>
        <w:rFonts w:ascii="Times New Roman" w:hAnsi="Times New Roman" w:cs="Times New Roman"/>
      </w:rPr>
      <w:t xml:space="preserve"> - </w:t>
    </w:r>
    <w:sdt>
      <w:sdtPr>
        <w:rPr>
          <w:rFonts w:ascii="Times New Roman" w:hAnsi="Times New Roman" w:cs="Times New Roman"/>
        </w:rPr>
        <w:id w:val="11312811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968D1">
          <w:rPr>
            <w:rFonts w:ascii="Times New Roman" w:hAnsi="Times New Roman" w:cs="Times New Roman"/>
          </w:rPr>
          <w:fldChar w:fldCharType="begin"/>
        </w:r>
        <w:r w:rsidRPr="00E968D1">
          <w:rPr>
            <w:rFonts w:ascii="Times New Roman" w:hAnsi="Times New Roman" w:cs="Times New Roman"/>
          </w:rPr>
          <w:instrText xml:space="preserve"> PAGE   \* MERGEFORMAT </w:instrText>
        </w:r>
        <w:r w:rsidRPr="00E968D1">
          <w:rPr>
            <w:rFonts w:ascii="Times New Roman" w:hAnsi="Times New Roman" w:cs="Times New Roman"/>
          </w:rPr>
          <w:fldChar w:fldCharType="separate"/>
        </w:r>
        <w:r w:rsidRPr="00E968D1">
          <w:rPr>
            <w:rFonts w:ascii="Times New Roman" w:hAnsi="Times New Roman" w:cs="Times New Roman"/>
            <w:noProof/>
          </w:rPr>
          <w:t>2</w:t>
        </w:r>
        <w:r w:rsidRPr="00E968D1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65862998" w14:textId="637CBE5B" w:rsidR="00E968D1" w:rsidRDefault="00E96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BA69" w14:textId="77777777" w:rsidR="00E968D1" w:rsidRDefault="00E96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43D34" w14:textId="77777777" w:rsidR="00220C8D" w:rsidRDefault="00220C8D" w:rsidP="00E968D1">
      <w:pPr>
        <w:spacing w:after="0" w:line="240" w:lineRule="auto"/>
      </w:pPr>
      <w:r>
        <w:separator/>
      </w:r>
    </w:p>
  </w:footnote>
  <w:footnote w:type="continuationSeparator" w:id="0">
    <w:p w14:paraId="1A28C5B0" w14:textId="77777777" w:rsidR="00220C8D" w:rsidRDefault="00220C8D" w:rsidP="00E9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35CA" w14:textId="77777777" w:rsidR="00E968D1" w:rsidRDefault="00E96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5354" w14:textId="77777777" w:rsidR="00E968D1" w:rsidRDefault="00E96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A79B1" w14:textId="77777777" w:rsidR="00E968D1" w:rsidRDefault="00E96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2712"/>
    <w:multiLevelType w:val="hybridMultilevel"/>
    <w:tmpl w:val="4F2A5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3108D6"/>
    <w:multiLevelType w:val="hybridMultilevel"/>
    <w:tmpl w:val="42C02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7"/>
    <w:rsid w:val="000B6B9A"/>
    <w:rsid w:val="002058C9"/>
    <w:rsid w:val="00220C8D"/>
    <w:rsid w:val="00296420"/>
    <w:rsid w:val="00376E07"/>
    <w:rsid w:val="003A6CC4"/>
    <w:rsid w:val="005729E3"/>
    <w:rsid w:val="005971F8"/>
    <w:rsid w:val="00597286"/>
    <w:rsid w:val="00714FAF"/>
    <w:rsid w:val="00717483"/>
    <w:rsid w:val="008535C5"/>
    <w:rsid w:val="0088160D"/>
    <w:rsid w:val="00934AEF"/>
    <w:rsid w:val="009C77EB"/>
    <w:rsid w:val="00C11D34"/>
    <w:rsid w:val="00C26BC8"/>
    <w:rsid w:val="00C77DF6"/>
    <w:rsid w:val="00D53A65"/>
    <w:rsid w:val="00D574A3"/>
    <w:rsid w:val="00E02659"/>
    <w:rsid w:val="00E968D1"/>
    <w:rsid w:val="00F20586"/>
    <w:rsid w:val="00F2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60CF"/>
  <w15:chartTrackingRefBased/>
  <w15:docId w15:val="{955B4806-867A-42D6-BAE0-A853E9D3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6E07"/>
    <w:rPr>
      <w:i/>
      <w:iCs/>
    </w:rPr>
  </w:style>
  <w:style w:type="character" w:styleId="Hyperlink">
    <w:name w:val="Hyperlink"/>
    <w:basedOn w:val="DefaultParagraphFont"/>
    <w:uiPriority w:val="99"/>
    <w:unhideWhenUsed/>
    <w:rsid w:val="00376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D1"/>
  </w:style>
  <w:style w:type="paragraph" w:styleId="Footer">
    <w:name w:val="footer"/>
    <w:basedOn w:val="Normal"/>
    <w:link w:val="FooterChar"/>
    <w:uiPriority w:val="99"/>
    <w:unhideWhenUsed/>
    <w:rsid w:val="00E9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D1"/>
  </w:style>
  <w:style w:type="paragraph" w:styleId="BalloonText">
    <w:name w:val="Balloon Text"/>
    <w:basedOn w:val="Normal"/>
    <w:link w:val="BalloonTextChar"/>
    <w:uiPriority w:val="99"/>
    <w:semiHidden/>
    <w:unhideWhenUsed/>
    <w:rsid w:val="00C7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middlesex.mass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missions@middlesex.mass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acement@middlesex.mass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nahabedian</dc:creator>
  <cp:keywords/>
  <dc:description/>
  <cp:lastModifiedBy>audrey nahabedian</cp:lastModifiedBy>
  <cp:revision>2</cp:revision>
  <cp:lastPrinted>2020-04-28T11:01:00Z</cp:lastPrinted>
  <dcterms:created xsi:type="dcterms:W3CDTF">2020-05-01T12:42:00Z</dcterms:created>
  <dcterms:modified xsi:type="dcterms:W3CDTF">2020-05-01T12:42:00Z</dcterms:modified>
</cp:coreProperties>
</file>